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C292F" w:rsidRDefault="0054242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-436880</wp:posOffset>
            </wp:positionV>
            <wp:extent cx="7058025" cy="9677400"/>
            <wp:effectExtent l="19050" t="0" r="9525" b="0"/>
            <wp:wrapTight wrapText="bothSides">
              <wp:wrapPolygon edited="0">
                <wp:start x="-58" y="0"/>
                <wp:lineTo x="-58" y="21557"/>
                <wp:lineTo x="21629" y="21557"/>
                <wp:lineTo x="21629" y="0"/>
                <wp:lineTo x="-58" y="0"/>
              </wp:wrapPolygon>
            </wp:wrapTight>
            <wp:docPr id="1" name="Рисунок 1" descr="D:\MOI_Docs\Documents\2.ПОЛОЖЕНИЯ\2014\Тит.Щит Н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I_Docs\Documents\2.ПОЛОЖЕНИЯ\2014\Тит.Щит Не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42D" w:rsidRDefault="0054242D"/>
    <w:p w:rsidR="009C292F" w:rsidRPr="0054242D" w:rsidRDefault="0054242D">
      <w:r w:rsidRPr="0054242D">
        <w:lastRenderedPageBreak/>
        <w:t>Программа соревнований:</w:t>
      </w:r>
    </w:p>
    <w:p w:rsidR="009C292F" w:rsidRDefault="009C292F">
      <w:pPr>
        <w:tabs>
          <w:tab w:val="left" w:pos="620"/>
        </w:tabs>
      </w:pPr>
    </w:p>
    <w:p w:rsidR="009C292F" w:rsidRDefault="002E719C">
      <w:pPr>
        <w:tabs>
          <w:tab w:val="left" w:pos="620"/>
        </w:tabs>
      </w:pPr>
      <w:r>
        <w:rPr>
          <w:b/>
        </w:rPr>
        <w:t>12.05.2014:</w:t>
      </w:r>
      <w:r>
        <w:t xml:space="preserve"> </w:t>
      </w:r>
    </w:p>
    <w:p w:rsidR="009C292F" w:rsidRDefault="002E719C">
      <w:pPr>
        <w:tabs>
          <w:tab w:val="left" w:pos="620"/>
        </w:tabs>
        <w:rPr>
          <w:b/>
        </w:rPr>
      </w:pPr>
      <w:r>
        <w:t>заезд команд, взвешивание спортсменов, жеребьевка. Официальная тренировка на полосе препятствий.</w:t>
      </w:r>
    </w:p>
    <w:p w:rsidR="009C292F" w:rsidRDefault="002E719C">
      <w:pPr>
        <w:tabs>
          <w:tab w:val="left" w:pos="620"/>
        </w:tabs>
      </w:pPr>
      <w:r>
        <w:rPr>
          <w:b/>
        </w:rPr>
        <w:t>13.05.2014:</w:t>
      </w:r>
    </w:p>
    <w:p w:rsidR="009C292F" w:rsidRDefault="002E719C">
      <w:pPr>
        <w:tabs>
          <w:tab w:val="left" w:pos="620"/>
        </w:tabs>
      </w:pPr>
      <w:r>
        <w:t>10.00-10.30- открытие соревнований.</w:t>
      </w:r>
    </w:p>
    <w:p w:rsidR="009C292F" w:rsidRDefault="002E719C">
      <w:pPr>
        <w:tabs>
          <w:tab w:val="left" w:pos="620"/>
        </w:tabs>
        <w:rPr>
          <w:b/>
        </w:rPr>
      </w:pPr>
      <w:r>
        <w:t>10.30-20.00- предварительные  поединки  универсального боя (</w:t>
      </w:r>
      <w:proofErr w:type="spellStart"/>
      <w:r>
        <w:t>лайт</w:t>
      </w:r>
      <w:proofErr w:type="spellEnd"/>
      <w:r>
        <w:t>) до ½ финала.</w:t>
      </w:r>
    </w:p>
    <w:p w:rsidR="009C292F" w:rsidRDefault="002E719C">
      <w:pPr>
        <w:tabs>
          <w:tab w:val="left" w:pos="620"/>
        </w:tabs>
      </w:pPr>
      <w:r>
        <w:rPr>
          <w:b/>
        </w:rPr>
        <w:t>14.05.2014:</w:t>
      </w:r>
    </w:p>
    <w:p w:rsidR="009C292F" w:rsidRDefault="002E719C">
      <w:pPr>
        <w:tabs>
          <w:tab w:val="left" w:pos="620"/>
        </w:tabs>
        <w:rPr>
          <w:b/>
        </w:rPr>
      </w:pPr>
      <w:r>
        <w:t>10.00-15.00</w:t>
      </w:r>
      <w:r>
        <w:rPr>
          <w:b/>
        </w:rPr>
        <w:t xml:space="preserve"> </w:t>
      </w:r>
      <w:r>
        <w:t>финальные поединки универсального боя (</w:t>
      </w:r>
      <w:proofErr w:type="spellStart"/>
      <w:r>
        <w:t>лайт</w:t>
      </w:r>
      <w:proofErr w:type="spellEnd"/>
      <w:r>
        <w:t xml:space="preserve">). Награждение победителей и призёров. По окончанию соревнований - </w:t>
      </w:r>
      <w:proofErr w:type="spellStart"/>
      <w:r>
        <w:t>довзвешивание</w:t>
      </w:r>
      <w:proofErr w:type="spellEnd"/>
      <w:r>
        <w:t xml:space="preserve"> на «классику»</w:t>
      </w:r>
    </w:p>
    <w:p w:rsidR="009C292F" w:rsidRDefault="002E719C">
      <w:pPr>
        <w:tabs>
          <w:tab w:val="left" w:pos="620"/>
        </w:tabs>
      </w:pPr>
      <w:r>
        <w:rPr>
          <w:b/>
        </w:rPr>
        <w:t>15.05.2014:</w:t>
      </w:r>
    </w:p>
    <w:p w:rsidR="009C292F" w:rsidRDefault="002E719C">
      <w:pPr>
        <w:tabs>
          <w:tab w:val="left" w:pos="620"/>
        </w:tabs>
        <w:rPr>
          <w:b/>
        </w:rPr>
      </w:pPr>
      <w:r>
        <w:t>10.00-20.00- предварительные  поединки классического универсального боя до ¼  финала.</w:t>
      </w:r>
    </w:p>
    <w:p w:rsidR="009C292F" w:rsidRDefault="002E719C">
      <w:pPr>
        <w:tabs>
          <w:tab w:val="left" w:pos="620"/>
        </w:tabs>
      </w:pPr>
      <w:r>
        <w:rPr>
          <w:b/>
        </w:rPr>
        <w:t>16.05.2014:</w:t>
      </w:r>
      <w:r>
        <w:t xml:space="preserve"> </w:t>
      </w:r>
    </w:p>
    <w:p w:rsidR="009C292F" w:rsidRDefault="002E719C">
      <w:pPr>
        <w:tabs>
          <w:tab w:val="left" w:pos="620"/>
        </w:tabs>
        <w:rPr>
          <w:b/>
        </w:rPr>
      </w:pPr>
      <w:r>
        <w:t>10.00-20.00- предварительные  поединки классического универсального боя до ½  финала.</w:t>
      </w:r>
    </w:p>
    <w:p w:rsidR="009C292F" w:rsidRDefault="002E719C">
      <w:pPr>
        <w:tabs>
          <w:tab w:val="left" w:pos="620"/>
        </w:tabs>
        <w:rPr>
          <w:b/>
        </w:rPr>
      </w:pPr>
      <w:r>
        <w:rPr>
          <w:b/>
        </w:rPr>
        <w:t>17.05.2014:</w:t>
      </w:r>
    </w:p>
    <w:p w:rsidR="009C292F" w:rsidRDefault="002E719C">
      <w:pPr>
        <w:tabs>
          <w:tab w:val="left" w:pos="620"/>
        </w:tabs>
      </w:pPr>
      <w:r>
        <w:rPr>
          <w:b/>
        </w:rPr>
        <w:t xml:space="preserve"> </w:t>
      </w:r>
      <w:r>
        <w:t>10.00-15.00</w:t>
      </w:r>
      <w:r>
        <w:rPr>
          <w:b/>
        </w:rPr>
        <w:t xml:space="preserve"> </w:t>
      </w:r>
      <w:r>
        <w:t>финальные поединки  классического универсального боя. Награждение победителей и призёров. Закрытие соревнований, отъезд команд</w:t>
      </w:r>
    </w:p>
    <w:p w:rsidR="009C292F" w:rsidRDefault="002E719C">
      <w:pPr>
        <w:tabs>
          <w:tab w:val="left" w:pos="620"/>
        </w:tabs>
      </w:pPr>
      <w:r>
        <w:t>.</w:t>
      </w:r>
    </w:p>
    <w:p w:rsidR="009C292F" w:rsidRDefault="002E719C">
      <w:pPr>
        <w:ind w:firstLine="708"/>
        <w:jc w:val="both"/>
      </w:pPr>
      <w:r>
        <w:t xml:space="preserve">Доводим  до Вашего сведения, что на Всероссийском турнире  организационным комитетом будет производиться целевой благотворительный сбор с каждого участника соревнований в размере 500 рублей с каждого участника. Благотворительный сбор направляется </w:t>
      </w:r>
      <w:r>
        <w:rPr>
          <w:color w:val="1F497D"/>
        </w:rPr>
        <w:t xml:space="preserve"> </w:t>
      </w:r>
      <w:r>
        <w:rPr>
          <w:color w:val="000000"/>
        </w:rPr>
        <w:t>на организационные расходы</w:t>
      </w:r>
      <w:r>
        <w:rPr>
          <w:color w:val="1F497D"/>
        </w:rPr>
        <w:t>.</w:t>
      </w:r>
    </w:p>
    <w:p w:rsidR="009C292F" w:rsidRDefault="002E719C">
      <w:pPr>
        <w:ind w:firstLine="708"/>
        <w:jc w:val="both"/>
      </w:pPr>
      <w:r>
        <w:t>Согласно Правил</w:t>
      </w:r>
      <w:r w:rsidR="009F5F47">
        <w:t>ам</w:t>
      </w:r>
      <w:r>
        <w:t xml:space="preserve"> проведения соревнований по «Универсальному бою» 2010г.</w:t>
      </w:r>
      <w:r w:rsidR="009F5F47">
        <w:t xml:space="preserve"> </w:t>
      </w:r>
      <w:r>
        <w:t xml:space="preserve">участники соревнований должны быть одеты в кимоно универсального боя красного либо синего цветов. </w:t>
      </w:r>
    </w:p>
    <w:p w:rsidR="009C292F" w:rsidRDefault="009F5F47">
      <w:pPr>
        <w:ind w:firstLine="708"/>
        <w:jc w:val="both"/>
      </w:pPr>
      <w:r>
        <w:t>С</w:t>
      </w:r>
      <w:r w:rsidR="002E719C">
        <w:t xml:space="preserve">оревнования по универсальному бою включают в себя преодоление специализированной полосы препятствий (преодолевается в спортивной обуви) и последующий 2 </w:t>
      </w:r>
      <w:proofErr w:type="spellStart"/>
      <w:r w:rsidR="002E719C">
        <w:t>раундовый</w:t>
      </w:r>
      <w:proofErr w:type="spellEnd"/>
      <w:r w:rsidR="002E719C">
        <w:t xml:space="preserve"> поединок  на ринге.</w:t>
      </w:r>
    </w:p>
    <w:p w:rsidR="009C292F" w:rsidRDefault="002E719C">
      <w:pPr>
        <w:ind w:firstLine="708"/>
        <w:jc w:val="both"/>
      </w:pPr>
      <w:r>
        <w:t>Согласно ЕВСК победителям данного турнира в возрастной группе 16-17 лет присваивается спортивный разряд КМС, серебряным призёрам- 1 спортивный разряд.</w:t>
      </w:r>
    </w:p>
    <w:p w:rsidR="009C292F" w:rsidRDefault="002E719C">
      <w:pPr>
        <w:jc w:val="both"/>
      </w:pPr>
      <w:r>
        <w:t xml:space="preserve">В возрастной группе 14-15 лет  обоим финалистам присваивается 1 спортивный разряд. </w:t>
      </w:r>
    </w:p>
    <w:p w:rsidR="009C292F" w:rsidRDefault="002E719C">
      <w:pPr>
        <w:ind w:firstLine="708"/>
        <w:jc w:val="both"/>
      </w:pPr>
      <w:r>
        <w:t>От одного субъекта Российской Федерации разрешается заявлять:</w:t>
      </w:r>
    </w:p>
    <w:p w:rsidR="009C292F" w:rsidRDefault="002E719C">
      <w:pPr>
        <w:ind w:firstLine="709"/>
        <w:jc w:val="both"/>
      </w:pPr>
      <w:r>
        <w:t>- по 2 участника не более чем в трех весовых категориях при общем количестве участников команды не более 12 человек (юноши)</w:t>
      </w:r>
    </w:p>
    <w:p w:rsidR="009C292F" w:rsidRDefault="002E719C">
      <w:pPr>
        <w:ind w:firstLine="709"/>
        <w:jc w:val="both"/>
      </w:pPr>
      <w:r>
        <w:t xml:space="preserve">-  по 2 участника в одной весовой категории, при общем количестве участниц не более 8 человек (девушки). </w:t>
      </w:r>
    </w:p>
    <w:p w:rsidR="009C292F" w:rsidRDefault="002E719C">
      <w:pPr>
        <w:ind w:firstLine="709"/>
        <w:jc w:val="both"/>
      </w:pPr>
      <w:r>
        <w:t>В состав спортивной делегации дополнительно включается: 1 руководитель.</w:t>
      </w:r>
    </w:p>
    <w:p w:rsidR="009C292F" w:rsidRDefault="002E719C">
      <w:pPr>
        <w:ind w:firstLine="720"/>
        <w:jc w:val="both"/>
      </w:pPr>
      <w:r>
        <w:t>3. К участию в личных видах программы спортивных соревнований допускаются спортсмены:</w:t>
      </w:r>
    </w:p>
    <w:p w:rsidR="009C292F" w:rsidRDefault="002E719C">
      <w:pPr>
        <w:ind w:firstLine="900"/>
        <w:jc w:val="both"/>
      </w:pPr>
      <w:r>
        <w:t xml:space="preserve">- юноши, девушки (14-15 лет); </w:t>
      </w:r>
    </w:p>
    <w:p w:rsidR="009C292F" w:rsidRDefault="002E719C">
      <w:pPr>
        <w:ind w:firstLine="900"/>
        <w:jc w:val="both"/>
      </w:pPr>
      <w:r>
        <w:t>- юноши, девушки (16-17 лет).</w:t>
      </w:r>
    </w:p>
    <w:p w:rsidR="009C292F" w:rsidRDefault="009C292F">
      <w:pPr>
        <w:widowControl w:val="0"/>
        <w:shd w:val="clear" w:color="auto" w:fill="FFFFFF"/>
        <w:autoSpaceDE w:val="0"/>
        <w:ind w:left="900" w:right="28"/>
      </w:pPr>
    </w:p>
    <w:p w:rsidR="009C292F" w:rsidRDefault="002E719C">
      <w:pPr>
        <w:widowControl w:val="0"/>
        <w:shd w:val="clear" w:color="auto" w:fill="FFFFFF"/>
        <w:autoSpaceDE w:val="0"/>
        <w:ind w:left="900" w:right="28"/>
      </w:pPr>
      <w:r>
        <w:rPr>
          <w:b/>
        </w:rPr>
        <w:t>по универсальному бою (</w:t>
      </w:r>
      <w:proofErr w:type="spellStart"/>
      <w:r>
        <w:rPr>
          <w:b/>
        </w:rPr>
        <w:t>лайт</w:t>
      </w:r>
      <w:proofErr w:type="spellEnd"/>
      <w:r>
        <w:rPr>
          <w:b/>
        </w:rPr>
        <w:t>):</w:t>
      </w:r>
    </w:p>
    <w:p w:rsidR="009C292F" w:rsidRDefault="002E719C">
      <w:pPr>
        <w:pStyle w:val="21"/>
        <w:tabs>
          <w:tab w:val="left" w:pos="360"/>
        </w:tabs>
        <w:spacing w:line="240" w:lineRule="auto"/>
        <w:ind w:right="28"/>
      </w:pPr>
      <w:r>
        <w:t>среди юношей 14-15 лет: до 45кг, 50кг, 55кг, 60кг, 65кг, 70кг и 70+кг</w:t>
      </w:r>
    </w:p>
    <w:p w:rsidR="009C292F" w:rsidRDefault="002E719C">
      <w:pPr>
        <w:pStyle w:val="21"/>
        <w:tabs>
          <w:tab w:val="left" w:pos="360"/>
        </w:tabs>
        <w:spacing w:line="240" w:lineRule="auto"/>
        <w:ind w:right="28"/>
      </w:pPr>
      <w:r>
        <w:t>среди девушек 14-15 лет: до 32кг, 37кг, 42кг, 47кг, 52кг и 52+кг</w:t>
      </w:r>
    </w:p>
    <w:p w:rsidR="009C292F" w:rsidRDefault="002E719C">
      <w:pPr>
        <w:pStyle w:val="21"/>
        <w:tabs>
          <w:tab w:val="left" w:pos="360"/>
        </w:tabs>
        <w:spacing w:line="240" w:lineRule="auto"/>
        <w:ind w:right="28"/>
      </w:pPr>
      <w:r>
        <w:t>среди юношей 16-17 лет: до 55кг, 60кг, 65кг, 70кг, 75кг, 80кг и 80+кг</w:t>
      </w:r>
    </w:p>
    <w:p w:rsidR="009C292F" w:rsidRDefault="002E719C">
      <w:pPr>
        <w:pStyle w:val="21"/>
        <w:tabs>
          <w:tab w:val="left" w:pos="360"/>
        </w:tabs>
        <w:spacing w:line="240" w:lineRule="auto"/>
        <w:ind w:right="28"/>
        <w:rPr>
          <w:b/>
        </w:rPr>
      </w:pPr>
      <w:r>
        <w:t>среди девушек 16-17 лет: до 37кг, 42кг, 47кг, 52кг, 57кг, 62 кг и 62+кг.</w:t>
      </w:r>
    </w:p>
    <w:p w:rsidR="009C292F" w:rsidRDefault="002E719C">
      <w:pPr>
        <w:pStyle w:val="21"/>
        <w:spacing w:after="0" w:line="240" w:lineRule="auto"/>
        <w:ind w:right="28" w:firstLine="851"/>
      </w:pPr>
      <w:r>
        <w:rPr>
          <w:b/>
        </w:rPr>
        <w:t>по универсальному бою:</w:t>
      </w:r>
    </w:p>
    <w:p w:rsidR="009C292F" w:rsidRDefault="002E719C">
      <w:pPr>
        <w:pStyle w:val="21"/>
        <w:tabs>
          <w:tab w:val="left" w:pos="360"/>
        </w:tabs>
        <w:spacing w:line="240" w:lineRule="auto"/>
        <w:ind w:right="28"/>
      </w:pPr>
      <w:r>
        <w:t>среди юношей 14-15 лет: до 45кг, 50кг, 55кг, 60кг, 65кг, 70кг и 70+кг</w:t>
      </w:r>
    </w:p>
    <w:p w:rsidR="009C292F" w:rsidRDefault="002E719C">
      <w:pPr>
        <w:pStyle w:val="21"/>
        <w:tabs>
          <w:tab w:val="left" w:pos="360"/>
        </w:tabs>
        <w:spacing w:line="240" w:lineRule="auto"/>
        <w:ind w:right="28"/>
      </w:pPr>
      <w:r>
        <w:t>среди девушек 14-15 лет: до 32кг, 37кг, 42кг, 47кг, 52кг и 52+кг</w:t>
      </w:r>
    </w:p>
    <w:p w:rsidR="009C292F" w:rsidRDefault="002E719C">
      <w:pPr>
        <w:pStyle w:val="21"/>
        <w:tabs>
          <w:tab w:val="left" w:pos="360"/>
        </w:tabs>
        <w:spacing w:line="240" w:lineRule="auto"/>
        <w:ind w:right="28"/>
      </w:pPr>
      <w:r>
        <w:t>среди юношей 16-17 лет: до 55кг, 60кг, 65кг, 70кг, 75кг, 80кг и 80+кг</w:t>
      </w:r>
    </w:p>
    <w:p w:rsidR="009C292F" w:rsidRDefault="002E719C">
      <w:pPr>
        <w:pStyle w:val="21"/>
        <w:tabs>
          <w:tab w:val="left" w:pos="360"/>
        </w:tabs>
        <w:spacing w:line="240" w:lineRule="auto"/>
        <w:ind w:right="28"/>
      </w:pPr>
      <w:r>
        <w:t>среди девушек 16-17 лет: до 37кг, 42кг, 47кг, 52кг, 57кг, 62 кг и 62+кг.</w:t>
      </w:r>
    </w:p>
    <w:p w:rsidR="009C292F" w:rsidRDefault="009C292F">
      <w:pPr>
        <w:ind w:firstLine="900"/>
        <w:jc w:val="both"/>
      </w:pPr>
    </w:p>
    <w:p w:rsidR="009C292F" w:rsidRDefault="002E719C">
      <w:pPr>
        <w:ind w:firstLine="709"/>
        <w:jc w:val="both"/>
      </w:pPr>
      <w:r>
        <w:rPr>
          <w:color w:val="000000"/>
        </w:rPr>
        <w:t>Указанное количество лет спортсмену должно исполниться до дня начала соревнования.</w:t>
      </w:r>
    </w:p>
    <w:p w:rsidR="009C292F" w:rsidRDefault="002E719C">
      <w:pPr>
        <w:jc w:val="both"/>
      </w:pPr>
      <w:r>
        <w:t xml:space="preserve"> Командный зачет среди субъектов Российской Федерации определяется по наибольшему количеству очков: (1 место-5 баллов; 2 место-3 балла; 3 место-1 балл).</w:t>
      </w:r>
    </w:p>
    <w:p w:rsidR="009C292F" w:rsidRDefault="002E719C" w:rsidP="009F5F47">
      <w:pPr>
        <w:jc w:val="both"/>
      </w:pPr>
      <w:r>
        <w:t>В случае равенства суммы очков у двух и более команд более высокое место занимает команда, у которой больше первых, вторых и т.д. личных мест.</w:t>
      </w:r>
    </w:p>
    <w:p w:rsidR="009C292F" w:rsidRDefault="002E719C">
      <w:pPr>
        <w:jc w:val="both"/>
      </w:pPr>
      <w:r>
        <w:tab/>
        <w:t xml:space="preserve"> Проживание во время соревнований 200 руб. сутки, 3-х разовое питание 300 руб. Информацию по размещению и питанию предоставить  до 1 мая 2014 года.</w:t>
      </w:r>
    </w:p>
    <w:p w:rsidR="009C292F" w:rsidRDefault="002E719C">
      <w:pPr>
        <w:jc w:val="both"/>
      </w:pPr>
      <w:r>
        <w:t xml:space="preserve">Соревнования состоятся по адресу: Самарская область,  </w:t>
      </w:r>
      <w:proofErr w:type="spellStart"/>
      <w:r>
        <w:t>Борский</w:t>
      </w:r>
      <w:proofErr w:type="spellEnd"/>
      <w:r>
        <w:t xml:space="preserve"> район, село Борское, ул. Первомайская, д. 50. ГБОУ СОШ №2 с. Борское.  </w:t>
      </w:r>
    </w:p>
    <w:p w:rsidR="009C292F" w:rsidRDefault="002E719C">
      <w:pPr>
        <w:jc w:val="both"/>
      </w:pPr>
      <w:r>
        <w:t xml:space="preserve">Проезд автобусом пригородного сообщения Самара-Борское с Центрального автовокзала </w:t>
      </w:r>
      <w:proofErr w:type="gramStart"/>
      <w:r>
        <w:t>г</w:t>
      </w:r>
      <w:proofErr w:type="gramEnd"/>
      <w:r>
        <w:t>. Самары.</w:t>
      </w:r>
    </w:p>
    <w:p w:rsidR="00C771FB" w:rsidRDefault="00C771FB">
      <w:pPr>
        <w:jc w:val="both"/>
        <w:rPr>
          <w:b/>
        </w:rPr>
      </w:pPr>
    </w:p>
    <w:p w:rsidR="00C771FB" w:rsidRDefault="00C771FB" w:rsidP="00C771FB">
      <w:pPr>
        <w:jc w:val="both"/>
      </w:pPr>
      <w:r w:rsidRPr="00C771FB">
        <w:t>Самарское региональное отделение</w:t>
      </w:r>
      <w:r>
        <w:t xml:space="preserve"> </w:t>
      </w:r>
      <w:r w:rsidRPr="00C771FB">
        <w:t>Общероссийской общественной организации</w:t>
      </w:r>
      <w:r>
        <w:t xml:space="preserve"> </w:t>
      </w:r>
      <w:r w:rsidRPr="00C771FB">
        <w:t>«Спортивная федерация «Универсальный бой»</w:t>
      </w:r>
    </w:p>
    <w:p w:rsidR="00C771FB" w:rsidRDefault="00C771FB" w:rsidP="00C771FB">
      <w:pPr>
        <w:jc w:val="both"/>
      </w:pPr>
      <w:r w:rsidRPr="00C771FB">
        <w:t>443001 г.о. Самара</w:t>
      </w:r>
    </w:p>
    <w:p w:rsidR="00C771FB" w:rsidRPr="00C771FB" w:rsidRDefault="00C771FB" w:rsidP="00C771FB">
      <w:pPr>
        <w:jc w:val="both"/>
      </w:pPr>
      <w:r w:rsidRPr="00C771FB">
        <w:t xml:space="preserve">Ул. Молодогвардейская 196  </w:t>
      </w:r>
    </w:p>
    <w:p w:rsidR="00C771FB" w:rsidRPr="00C771FB" w:rsidRDefault="00C771FB" w:rsidP="00C771FB">
      <w:pPr>
        <w:jc w:val="both"/>
      </w:pPr>
      <w:r w:rsidRPr="00C771FB">
        <w:t>ОГРН 1096300000598</w:t>
      </w:r>
    </w:p>
    <w:p w:rsidR="00C771FB" w:rsidRPr="00C771FB" w:rsidRDefault="00C771FB" w:rsidP="00C771FB">
      <w:pPr>
        <w:jc w:val="both"/>
      </w:pPr>
      <w:r w:rsidRPr="00C771FB">
        <w:t>ИНН 6315946635 КПП 631501001</w:t>
      </w:r>
    </w:p>
    <w:p w:rsidR="00C771FB" w:rsidRPr="00C771FB" w:rsidRDefault="00C771FB" w:rsidP="00C771FB">
      <w:pPr>
        <w:jc w:val="both"/>
      </w:pPr>
      <w:proofErr w:type="spellStart"/>
      <w:proofErr w:type="gramStart"/>
      <w:r w:rsidRPr="00C771FB">
        <w:t>р</w:t>
      </w:r>
      <w:proofErr w:type="spellEnd"/>
      <w:proofErr w:type="gramEnd"/>
      <w:r w:rsidRPr="00C771FB">
        <w:t xml:space="preserve">/с 40703810212000000521                                              </w:t>
      </w:r>
    </w:p>
    <w:p w:rsidR="00C771FB" w:rsidRPr="00C771FB" w:rsidRDefault="00C771FB" w:rsidP="00C771FB">
      <w:pPr>
        <w:jc w:val="both"/>
      </w:pPr>
      <w:r w:rsidRPr="00C771FB">
        <w:t xml:space="preserve">СМФ ОАО «СМП Банк» </w:t>
      </w:r>
      <w:proofErr w:type="gramStart"/>
      <w:r w:rsidRPr="00C771FB">
        <w:t>г</w:t>
      </w:r>
      <w:proofErr w:type="gramEnd"/>
      <w:r w:rsidRPr="00C771FB">
        <w:t xml:space="preserve">. Самара                                                       </w:t>
      </w:r>
    </w:p>
    <w:p w:rsidR="00C771FB" w:rsidRPr="00C771FB" w:rsidRDefault="00C771FB" w:rsidP="00C771FB">
      <w:pPr>
        <w:pBdr>
          <w:bottom w:val="single" w:sz="8" w:space="1" w:color="000000"/>
        </w:pBdr>
        <w:jc w:val="both"/>
      </w:pPr>
      <w:r w:rsidRPr="00C771FB">
        <w:t>к/с 30101810300000000701</w:t>
      </w:r>
      <w:r w:rsidRPr="00C771FB">
        <w:tab/>
      </w:r>
      <w:r w:rsidRPr="00C771FB">
        <w:tab/>
      </w:r>
      <w:r w:rsidRPr="00C771FB">
        <w:tab/>
      </w:r>
      <w:r w:rsidRPr="00C771FB">
        <w:tab/>
      </w:r>
      <w:r w:rsidRPr="00C771FB">
        <w:tab/>
        <w:t xml:space="preserve">       </w:t>
      </w:r>
    </w:p>
    <w:p w:rsidR="00C771FB" w:rsidRDefault="00C771FB" w:rsidP="00C771FB">
      <w:pPr>
        <w:pBdr>
          <w:bottom w:val="single" w:sz="8" w:space="1" w:color="000000"/>
        </w:pBdr>
        <w:jc w:val="both"/>
      </w:pPr>
      <w:r w:rsidRPr="00C771FB">
        <w:t xml:space="preserve">БИК 043601701 </w:t>
      </w:r>
    </w:p>
    <w:p w:rsidR="00C771FB" w:rsidRDefault="00C771FB" w:rsidP="00C771FB">
      <w:pPr>
        <w:pBdr>
          <w:bottom w:val="single" w:sz="8" w:space="1" w:color="000000"/>
        </w:pBdr>
        <w:jc w:val="both"/>
      </w:pPr>
    </w:p>
    <w:p w:rsidR="002E719C" w:rsidRDefault="00C771FB" w:rsidP="00C771FB">
      <w:pPr>
        <w:jc w:val="both"/>
      </w:pPr>
      <w:r w:rsidRPr="00C771FB">
        <w:rPr>
          <w:lang w:val="en-US"/>
        </w:rPr>
        <w:t>E</w:t>
      </w:r>
      <w:r w:rsidRPr="00C771FB">
        <w:t>-</w:t>
      </w:r>
      <w:r w:rsidRPr="00C771FB">
        <w:rPr>
          <w:lang w:val="en-US"/>
        </w:rPr>
        <w:t>mail</w:t>
      </w:r>
      <w:r w:rsidRPr="00C771FB">
        <w:t>:</w:t>
      </w:r>
      <w:hyperlink r:id="rId5" w:history="1">
        <w:r w:rsidRPr="00C771FB">
          <w:rPr>
            <w:rStyle w:val="a3"/>
            <w:lang w:val="en-US"/>
          </w:rPr>
          <w:t>splinterchampion</w:t>
        </w:r>
        <w:r w:rsidRPr="00C771FB">
          <w:rPr>
            <w:rStyle w:val="a3"/>
          </w:rPr>
          <w:t>@</w:t>
        </w:r>
        <w:r w:rsidRPr="00C771FB">
          <w:rPr>
            <w:rStyle w:val="a3"/>
            <w:lang w:val="en-US"/>
          </w:rPr>
          <w:t>mail</w:t>
        </w:r>
        <w:r w:rsidRPr="00C771FB">
          <w:rPr>
            <w:rStyle w:val="a3"/>
          </w:rPr>
          <w:t>.</w:t>
        </w:r>
        <w:r w:rsidRPr="00C771FB">
          <w:rPr>
            <w:rStyle w:val="a3"/>
            <w:lang w:val="en-US"/>
          </w:rPr>
          <w:t>ru</w:t>
        </w:r>
      </w:hyperlink>
      <w:r>
        <w:t xml:space="preserve">, Главный секретарь </w:t>
      </w:r>
      <w:proofErr w:type="gramStart"/>
      <w:r>
        <w:t>турнира  С.А.Авербах</w:t>
      </w:r>
      <w:proofErr w:type="gramEnd"/>
      <w:r>
        <w:t>,</w:t>
      </w:r>
      <w:r w:rsidRPr="00C771FB">
        <w:t xml:space="preserve"> </w:t>
      </w:r>
    </w:p>
    <w:sectPr w:rsidR="002E719C" w:rsidSect="009F5F47">
      <w:pgSz w:w="11906" w:h="16838"/>
      <w:pgMar w:top="568" w:right="850" w:bottom="709" w:left="1701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C771FB"/>
    <w:rsid w:val="002E719C"/>
    <w:rsid w:val="0054242D"/>
    <w:rsid w:val="009C292F"/>
    <w:rsid w:val="009F5F47"/>
    <w:rsid w:val="00B056EC"/>
    <w:rsid w:val="00C77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92F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9C292F"/>
    <w:rPr>
      <w:rFonts w:hint="default"/>
    </w:rPr>
  </w:style>
  <w:style w:type="character" w:customStyle="1" w:styleId="WW8Num1z1">
    <w:name w:val="WW8Num1z1"/>
    <w:rsid w:val="009C292F"/>
  </w:style>
  <w:style w:type="character" w:customStyle="1" w:styleId="WW8Num1z2">
    <w:name w:val="WW8Num1z2"/>
    <w:rsid w:val="009C292F"/>
  </w:style>
  <w:style w:type="character" w:customStyle="1" w:styleId="WW8Num1z3">
    <w:name w:val="WW8Num1z3"/>
    <w:rsid w:val="009C292F"/>
  </w:style>
  <w:style w:type="character" w:customStyle="1" w:styleId="WW8Num1z4">
    <w:name w:val="WW8Num1z4"/>
    <w:rsid w:val="009C292F"/>
  </w:style>
  <w:style w:type="character" w:customStyle="1" w:styleId="WW8Num1z5">
    <w:name w:val="WW8Num1z5"/>
    <w:rsid w:val="009C292F"/>
  </w:style>
  <w:style w:type="character" w:customStyle="1" w:styleId="WW8Num1z6">
    <w:name w:val="WW8Num1z6"/>
    <w:rsid w:val="009C292F"/>
  </w:style>
  <w:style w:type="character" w:customStyle="1" w:styleId="WW8Num1z7">
    <w:name w:val="WW8Num1z7"/>
    <w:rsid w:val="009C292F"/>
  </w:style>
  <w:style w:type="character" w:customStyle="1" w:styleId="WW8Num1z8">
    <w:name w:val="WW8Num1z8"/>
    <w:rsid w:val="009C292F"/>
  </w:style>
  <w:style w:type="character" w:customStyle="1" w:styleId="1">
    <w:name w:val="Основной шрифт абзаца1"/>
    <w:rsid w:val="009C292F"/>
  </w:style>
  <w:style w:type="character" w:styleId="a3">
    <w:name w:val="Hyperlink"/>
    <w:basedOn w:val="1"/>
    <w:rsid w:val="009C292F"/>
    <w:rPr>
      <w:color w:val="0000FF"/>
      <w:u w:val="single"/>
    </w:rPr>
  </w:style>
  <w:style w:type="character" w:customStyle="1" w:styleId="2">
    <w:name w:val="Основной текст 2 Знак"/>
    <w:basedOn w:val="1"/>
    <w:rsid w:val="009C292F"/>
    <w:rPr>
      <w:sz w:val="24"/>
      <w:szCs w:val="24"/>
    </w:rPr>
  </w:style>
  <w:style w:type="paragraph" w:customStyle="1" w:styleId="a4">
    <w:name w:val="Заголовок"/>
    <w:basedOn w:val="a"/>
    <w:next w:val="a5"/>
    <w:rsid w:val="009C29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rsid w:val="009C292F"/>
    <w:pPr>
      <w:spacing w:after="120"/>
    </w:pPr>
  </w:style>
  <w:style w:type="paragraph" w:styleId="a6">
    <w:name w:val="List"/>
    <w:basedOn w:val="a5"/>
    <w:rsid w:val="009C292F"/>
    <w:rPr>
      <w:rFonts w:cs="Mangal"/>
    </w:rPr>
  </w:style>
  <w:style w:type="paragraph" w:customStyle="1" w:styleId="10">
    <w:name w:val="Название1"/>
    <w:basedOn w:val="a"/>
    <w:rsid w:val="009C292F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9C292F"/>
    <w:pPr>
      <w:suppressLineNumbers/>
    </w:pPr>
    <w:rPr>
      <w:rFonts w:cs="Mangal"/>
    </w:rPr>
  </w:style>
  <w:style w:type="paragraph" w:customStyle="1" w:styleId="21">
    <w:name w:val="Основной текст 21"/>
    <w:basedOn w:val="a"/>
    <w:rsid w:val="009C292F"/>
    <w:pPr>
      <w:spacing w:after="120" w:line="480" w:lineRule="auto"/>
    </w:pPr>
  </w:style>
  <w:style w:type="paragraph" w:styleId="20">
    <w:name w:val="Body Text Indent 2"/>
    <w:basedOn w:val="a"/>
    <w:link w:val="22"/>
    <w:uiPriority w:val="99"/>
    <w:semiHidden/>
    <w:unhideWhenUsed/>
    <w:rsid w:val="009F5F4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0"/>
    <w:uiPriority w:val="99"/>
    <w:semiHidden/>
    <w:rsid w:val="009F5F47"/>
    <w:rPr>
      <w:sz w:val="24"/>
      <w:szCs w:val="24"/>
      <w:lang w:eastAsia="ar-SA"/>
    </w:rPr>
  </w:style>
  <w:style w:type="paragraph" w:styleId="a7">
    <w:name w:val="No Spacing"/>
    <w:uiPriority w:val="1"/>
    <w:qFormat/>
    <w:rsid w:val="009F5F47"/>
    <w:pPr>
      <w:suppressAutoHyphens/>
    </w:pPr>
    <w:rPr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54242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242D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plinterchampion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Самарское региональное отделение Общероссийской общественной организации «Спортивная Федерация «Универсальный бой»</vt:lpstr>
    </vt:vector>
  </TitlesOfParts>
  <Company/>
  <LinksUpToDate>false</LinksUpToDate>
  <CharactersWithSpaces>4052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Самарское региональное отделение Общероссийской общественной организации «Спортивная Федерация «Универсальный бой»</dc:title>
  <dc:creator>Сергей</dc:creator>
  <cp:lastModifiedBy>-</cp:lastModifiedBy>
  <cp:revision>4</cp:revision>
  <cp:lastPrinted>2010-04-17T05:13:00Z</cp:lastPrinted>
  <dcterms:created xsi:type="dcterms:W3CDTF">2014-04-14T12:46:00Z</dcterms:created>
  <dcterms:modified xsi:type="dcterms:W3CDTF">2014-04-17T07:39:00Z</dcterms:modified>
</cp:coreProperties>
</file>