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7E" w:rsidRPr="00236E0F" w:rsidRDefault="00B65821" w:rsidP="0058066B">
      <w:pPr>
        <w:ind w:left="-567" w:hanging="284"/>
      </w:pPr>
      <w:r>
        <w:rPr>
          <w:b/>
          <w:noProof/>
        </w:rPr>
        <w:drawing>
          <wp:inline distT="0" distB="0" distL="0" distR="0">
            <wp:extent cx="6696075" cy="10483535"/>
            <wp:effectExtent l="19050" t="0" r="9525" b="0"/>
            <wp:docPr id="1" name="Рисунок 1" descr="D:\MOI_Docs\Documents\2.ПОЛОЖЕНИЯ\2014\Метан.нож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I_Docs\Documents\2.ПОЛОЖЕНИЯ\2014\Метан.нож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048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17E" w:rsidRDefault="0067617E" w:rsidP="00B65821">
      <w:pPr>
        <w:numPr>
          <w:ilvl w:val="0"/>
          <w:numId w:val="1"/>
        </w:numPr>
        <w:tabs>
          <w:tab w:val="num" w:pos="709"/>
        </w:tabs>
        <w:ind w:left="709" w:hanging="709"/>
        <w:jc w:val="center"/>
        <w:rPr>
          <w:b/>
        </w:rPr>
      </w:pPr>
      <w:r>
        <w:rPr>
          <w:b/>
        </w:rPr>
        <w:lastRenderedPageBreak/>
        <w:t>Цели и задачи</w:t>
      </w:r>
    </w:p>
    <w:p w:rsidR="0067617E" w:rsidRDefault="0067617E" w:rsidP="00AD64E3">
      <w:pPr>
        <w:numPr>
          <w:ilvl w:val="0"/>
          <w:numId w:val="2"/>
        </w:numPr>
        <w:tabs>
          <w:tab w:val="clear" w:pos="1429"/>
          <w:tab w:val="num" w:pos="-284"/>
        </w:tabs>
        <w:ind w:left="-284" w:firstLine="0"/>
        <w:jc w:val="both"/>
      </w:pPr>
      <w:r>
        <w:t>Определить победителей и призеров в личном первенстве и определить состав сборных России для участия в Первенстве и Чемпионате Мира;</w:t>
      </w:r>
    </w:p>
    <w:p w:rsidR="0067617E" w:rsidRDefault="0067617E" w:rsidP="00AD64E3">
      <w:pPr>
        <w:numPr>
          <w:ilvl w:val="0"/>
          <w:numId w:val="2"/>
        </w:numPr>
        <w:tabs>
          <w:tab w:val="clear" w:pos="1429"/>
          <w:tab w:val="num" w:pos="-284"/>
        </w:tabs>
        <w:ind w:left="-284" w:firstLine="0"/>
        <w:jc w:val="both"/>
      </w:pPr>
      <w:r>
        <w:t>Популяризация прикладного упражнения «Спортивное метание ножа» в субъектах РФ;</w:t>
      </w:r>
    </w:p>
    <w:p w:rsidR="00B65821" w:rsidRDefault="0067617E" w:rsidP="00AD64E3">
      <w:pPr>
        <w:numPr>
          <w:ilvl w:val="0"/>
          <w:numId w:val="2"/>
        </w:numPr>
        <w:tabs>
          <w:tab w:val="clear" w:pos="1429"/>
          <w:tab w:val="num" w:pos="-284"/>
        </w:tabs>
        <w:ind w:left="-284" w:firstLine="0"/>
        <w:jc w:val="both"/>
      </w:pPr>
      <w:r>
        <w:t>Активизация работы региональных федераций «Универсальный бой», культивирующих «Спортивное метание ножа»;</w:t>
      </w:r>
    </w:p>
    <w:p w:rsidR="0067617E" w:rsidRDefault="0067617E" w:rsidP="00AD64E3">
      <w:pPr>
        <w:numPr>
          <w:ilvl w:val="0"/>
          <w:numId w:val="2"/>
        </w:numPr>
        <w:tabs>
          <w:tab w:val="clear" w:pos="1429"/>
          <w:tab w:val="num" w:pos="-284"/>
        </w:tabs>
        <w:ind w:left="-284" w:firstLine="0"/>
        <w:jc w:val="both"/>
      </w:pPr>
      <w:r>
        <w:t>Обмен опытом организации и проведения соревнований по «Спортивному метанию ножа»</w:t>
      </w:r>
      <w:r w:rsidR="00B65821">
        <w:t>.</w:t>
      </w:r>
    </w:p>
    <w:p w:rsidR="00B65821" w:rsidRDefault="00B65821" w:rsidP="00B65821">
      <w:pPr>
        <w:ind w:left="1429"/>
        <w:jc w:val="both"/>
      </w:pPr>
    </w:p>
    <w:p w:rsidR="0067617E" w:rsidRDefault="0067617E" w:rsidP="00B65821">
      <w:pPr>
        <w:numPr>
          <w:ilvl w:val="0"/>
          <w:numId w:val="1"/>
        </w:numPr>
        <w:tabs>
          <w:tab w:val="clear" w:pos="2629"/>
          <w:tab w:val="num" w:pos="-426"/>
          <w:tab w:val="num" w:pos="1985"/>
        </w:tabs>
        <w:ind w:hanging="1069"/>
        <w:jc w:val="center"/>
        <w:rPr>
          <w:b/>
        </w:rPr>
      </w:pPr>
      <w:r>
        <w:rPr>
          <w:b/>
        </w:rPr>
        <w:t>Сроки и место проведения соревнований, программа соревнований</w:t>
      </w:r>
    </w:p>
    <w:p w:rsidR="0067617E" w:rsidRDefault="0067617E" w:rsidP="00B65821">
      <w:pPr>
        <w:ind w:left="709" w:hanging="1069"/>
        <w:jc w:val="both"/>
      </w:pPr>
      <w:r>
        <w:t xml:space="preserve">Соревнования проводятся: </w:t>
      </w:r>
      <w:r w:rsidR="00EC0901">
        <w:t>24-25 мая</w:t>
      </w:r>
      <w:r>
        <w:t xml:space="preserve"> 201</w:t>
      </w:r>
      <w:r w:rsidR="00EC0901">
        <w:t>4</w:t>
      </w:r>
      <w:r>
        <w:t xml:space="preserve">г. в </w:t>
      </w:r>
      <w:proofErr w:type="gramStart"/>
      <w:r>
        <w:t>г</w:t>
      </w:r>
      <w:proofErr w:type="gramEnd"/>
      <w:r>
        <w:t xml:space="preserve">. </w:t>
      </w:r>
      <w:r w:rsidR="00EC0901">
        <w:t>Санкт-Петербурге</w:t>
      </w:r>
      <w:r>
        <w:t>.</w:t>
      </w:r>
    </w:p>
    <w:p w:rsidR="0067617E" w:rsidRDefault="0067617E" w:rsidP="00B65821">
      <w:pPr>
        <w:ind w:left="709" w:hanging="1069"/>
        <w:jc w:val="both"/>
      </w:pPr>
      <w:r>
        <w:t xml:space="preserve">Программа соревнований: </w:t>
      </w:r>
    </w:p>
    <w:p w:rsidR="0067617E" w:rsidRDefault="0067617E" w:rsidP="00B65821">
      <w:pPr>
        <w:ind w:left="709" w:hanging="1069"/>
        <w:jc w:val="both"/>
      </w:pPr>
      <w:r>
        <w:t>– юноши 14-15 лет и девушки 14-15 лет – дистанции 3 и 5м., абсолютное первенство;</w:t>
      </w:r>
    </w:p>
    <w:p w:rsidR="0067617E" w:rsidRDefault="0067617E" w:rsidP="00B65821">
      <w:pPr>
        <w:ind w:left="709" w:hanging="1069"/>
        <w:jc w:val="both"/>
      </w:pPr>
      <w:r>
        <w:t>– юноши 16-17 лет – дистанции 5 и 7м., абсолютное первенство;</w:t>
      </w:r>
    </w:p>
    <w:p w:rsidR="0067617E" w:rsidRDefault="0067617E" w:rsidP="00B65821">
      <w:pPr>
        <w:ind w:left="709" w:hanging="1069"/>
        <w:jc w:val="both"/>
      </w:pPr>
      <w:r>
        <w:t>-  девушки16-17 лет – дистанции 3 и 5м., абсолютное первенство;</w:t>
      </w:r>
    </w:p>
    <w:p w:rsidR="0067617E" w:rsidRDefault="0067617E" w:rsidP="00B65821">
      <w:pPr>
        <w:ind w:left="709" w:hanging="1069"/>
        <w:jc w:val="both"/>
        <w:rPr>
          <w:b/>
        </w:rPr>
      </w:pPr>
    </w:p>
    <w:p w:rsidR="0067617E" w:rsidRDefault="00EC0901" w:rsidP="00B65821">
      <w:pPr>
        <w:ind w:left="709" w:hanging="1069"/>
        <w:jc w:val="both"/>
        <w:rPr>
          <w:b/>
        </w:rPr>
      </w:pPr>
      <w:r>
        <w:rPr>
          <w:b/>
        </w:rPr>
        <w:t>24</w:t>
      </w:r>
      <w:r w:rsidR="0067617E">
        <w:rPr>
          <w:b/>
        </w:rPr>
        <w:t xml:space="preserve"> мая, </w:t>
      </w:r>
      <w:r>
        <w:rPr>
          <w:b/>
        </w:rPr>
        <w:t>суббота</w:t>
      </w:r>
      <w:r w:rsidR="0067617E">
        <w:rPr>
          <w:b/>
        </w:rPr>
        <w:t>:</w:t>
      </w:r>
    </w:p>
    <w:p w:rsidR="0067617E" w:rsidRDefault="00EC0901" w:rsidP="00B65821">
      <w:pPr>
        <w:ind w:left="709" w:hanging="1069"/>
        <w:jc w:val="both"/>
      </w:pPr>
      <w:r>
        <w:rPr>
          <w:u w:val="single"/>
        </w:rPr>
        <w:t xml:space="preserve">9.00-10.00 </w:t>
      </w:r>
      <w:r w:rsidR="0067617E">
        <w:t xml:space="preserve"> – работа мандатной комиссии, жеребьевка участников;</w:t>
      </w:r>
    </w:p>
    <w:p w:rsidR="0067617E" w:rsidRDefault="00EC0901" w:rsidP="00B65821">
      <w:pPr>
        <w:ind w:left="709" w:hanging="1069"/>
        <w:jc w:val="both"/>
      </w:pPr>
      <w:r>
        <w:rPr>
          <w:u w:val="single"/>
        </w:rPr>
        <w:t>10</w:t>
      </w:r>
      <w:r w:rsidR="0067617E">
        <w:rPr>
          <w:u w:val="single"/>
        </w:rPr>
        <w:t>.00 – 13.00</w:t>
      </w:r>
      <w:r w:rsidR="0067617E">
        <w:t xml:space="preserve"> – предварительные соревнования (5 серий по 3 броска):</w:t>
      </w:r>
    </w:p>
    <w:p w:rsidR="0067617E" w:rsidRDefault="0067617E" w:rsidP="00B65821">
      <w:pPr>
        <w:ind w:left="709" w:hanging="1069"/>
        <w:jc w:val="both"/>
      </w:pPr>
      <w:r>
        <w:t xml:space="preserve">– на дистанции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 xml:space="preserve"> среди юношей 14-15 лет;</w:t>
      </w:r>
    </w:p>
    <w:p w:rsidR="0067617E" w:rsidRDefault="0067617E" w:rsidP="00B65821">
      <w:pPr>
        <w:ind w:left="709" w:hanging="1069"/>
        <w:jc w:val="both"/>
      </w:pPr>
      <w:r>
        <w:t>– на дистанции 3м среди девушек 14-15 лет;</w:t>
      </w:r>
    </w:p>
    <w:p w:rsidR="0067617E" w:rsidRDefault="0067617E" w:rsidP="00B65821">
      <w:pPr>
        <w:ind w:left="709" w:hanging="1069"/>
        <w:jc w:val="both"/>
      </w:pPr>
      <w:r>
        <w:t>– на дистанции 5м среди девушек 14-15 лет;</w:t>
      </w:r>
    </w:p>
    <w:p w:rsidR="0067617E" w:rsidRDefault="0067617E" w:rsidP="00B65821">
      <w:pPr>
        <w:ind w:left="709" w:hanging="1069"/>
        <w:jc w:val="both"/>
      </w:pPr>
      <w:r>
        <w:t>- на дистанции 5м среди юношей 14-15 лет;</w:t>
      </w:r>
    </w:p>
    <w:p w:rsidR="0067617E" w:rsidRDefault="0067617E" w:rsidP="00B65821">
      <w:pPr>
        <w:ind w:left="709" w:hanging="1069"/>
        <w:jc w:val="both"/>
      </w:pPr>
      <w:r>
        <w:t>- на дистанции 3м. среди девушек 16-17 лет;</w:t>
      </w:r>
    </w:p>
    <w:p w:rsidR="0067617E" w:rsidRDefault="0067617E" w:rsidP="00B65821">
      <w:pPr>
        <w:ind w:left="709" w:hanging="1069"/>
        <w:jc w:val="both"/>
      </w:pPr>
      <w:r>
        <w:t xml:space="preserve">– на дистанции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 xml:space="preserve"> среди юношей 16-17 лет;</w:t>
      </w:r>
    </w:p>
    <w:p w:rsidR="0067617E" w:rsidRDefault="0067617E" w:rsidP="00B65821">
      <w:pPr>
        <w:ind w:left="709" w:hanging="1069"/>
        <w:jc w:val="both"/>
      </w:pPr>
      <w:r>
        <w:t xml:space="preserve">– на дистанции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 xml:space="preserve"> среди девушек 16-17 лет;</w:t>
      </w:r>
    </w:p>
    <w:p w:rsidR="0067617E" w:rsidRDefault="0067617E" w:rsidP="00B65821">
      <w:pPr>
        <w:ind w:left="709" w:hanging="1069"/>
        <w:jc w:val="both"/>
      </w:pPr>
      <w:r>
        <w:t>- на дистанции 7 м среди юношей 16-17 лет;</w:t>
      </w:r>
    </w:p>
    <w:p w:rsidR="0067617E" w:rsidRDefault="0067617E" w:rsidP="00B65821">
      <w:pPr>
        <w:ind w:left="709" w:hanging="1069"/>
        <w:jc w:val="both"/>
      </w:pPr>
      <w:r w:rsidRPr="0088650D">
        <w:rPr>
          <w:u w:val="single"/>
        </w:rPr>
        <w:t>13.00 – 13.30</w:t>
      </w:r>
      <w:r>
        <w:t xml:space="preserve"> – Церемония открытия Первенства России.</w:t>
      </w:r>
    </w:p>
    <w:p w:rsidR="00B65821" w:rsidRDefault="00B65821" w:rsidP="00B65821">
      <w:pPr>
        <w:ind w:left="709" w:hanging="1069"/>
        <w:jc w:val="both"/>
      </w:pPr>
    </w:p>
    <w:p w:rsidR="0067617E" w:rsidRDefault="00EC0901" w:rsidP="00B65821">
      <w:pPr>
        <w:ind w:left="709" w:hanging="1069"/>
        <w:jc w:val="both"/>
        <w:rPr>
          <w:b/>
        </w:rPr>
      </w:pPr>
      <w:r>
        <w:rPr>
          <w:b/>
        </w:rPr>
        <w:t>25</w:t>
      </w:r>
      <w:r w:rsidR="0067617E">
        <w:rPr>
          <w:b/>
        </w:rPr>
        <w:t xml:space="preserve"> мая, </w:t>
      </w:r>
      <w:r>
        <w:rPr>
          <w:b/>
        </w:rPr>
        <w:t>воскресенье</w:t>
      </w:r>
      <w:r w:rsidR="0067617E">
        <w:rPr>
          <w:b/>
        </w:rPr>
        <w:t>:</w:t>
      </w:r>
    </w:p>
    <w:p w:rsidR="0067617E" w:rsidRDefault="0067617E" w:rsidP="00B65821">
      <w:pPr>
        <w:ind w:left="709" w:hanging="1069"/>
        <w:jc w:val="both"/>
      </w:pPr>
      <w:r>
        <w:rPr>
          <w:u w:val="single"/>
        </w:rPr>
        <w:t>09.00 – 1</w:t>
      </w:r>
      <w:r w:rsidR="00EC0901">
        <w:rPr>
          <w:u w:val="single"/>
        </w:rPr>
        <w:t>2</w:t>
      </w:r>
      <w:r>
        <w:rPr>
          <w:u w:val="single"/>
        </w:rPr>
        <w:t>.00</w:t>
      </w:r>
      <w:r>
        <w:t xml:space="preserve"> – финальные соревнования (10 серий по 3 броска):</w:t>
      </w:r>
    </w:p>
    <w:p w:rsidR="0067617E" w:rsidRDefault="0067617E" w:rsidP="00B65821">
      <w:pPr>
        <w:ind w:left="709" w:hanging="1069"/>
        <w:jc w:val="both"/>
      </w:pPr>
      <w:r>
        <w:t>- на дистанции 3м среди юношей 14-15 лет;</w:t>
      </w:r>
    </w:p>
    <w:p w:rsidR="0067617E" w:rsidRDefault="0067617E" w:rsidP="00B65821">
      <w:pPr>
        <w:ind w:left="709" w:hanging="1069"/>
        <w:jc w:val="both"/>
      </w:pPr>
      <w:r>
        <w:t>- на дистанции 3м среди девушек 14-15 лет;</w:t>
      </w:r>
    </w:p>
    <w:p w:rsidR="0067617E" w:rsidRDefault="0067617E" w:rsidP="00B65821">
      <w:pPr>
        <w:ind w:left="709" w:hanging="1069"/>
        <w:jc w:val="both"/>
      </w:pPr>
      <w:r>
        <w:t>- на дистанции 5м среди девушек 14-15 лет;</w:t>
      </w:r>
    </w:p>
    <w:p w:rsidR="0067617E" w:rsidRDefault="0067617E" w:rsidP="00B65821">
      <w:pPr>
        <w:ind w:left="709" w:hanging="1069"/>
        <w:jc w:val="both"/>
      </w:pPr>
      <w:r>
        <w:t>- на дистанции 5м среди юношей 14-15 лет;</w:t>
      </w:r>
    </w:p>
    <w:p w:rsidR="0067617E" w:rsidRDefault="0067617E" w:rsidP="00B65821">
      <w:pPr>
        <w:ind w:left="709" w:hanging="1069"/>
        <w:jc w:val="both"/>
      </w:pPr>
      <w:r>
        <w:t>- на дистанции 3м среди девушек 16-17 лет;</w:t>
      </w:r>
    </w:p>
    <w:p w:rsidR="0067617E" w:rsidRDefault="0067617E" w:rsidP="00B65821">
      <w:pPr>
        <w:ind w:left="709" w:hanging="1069"/>
        <w:jc w:val="both"/>
      </w:pPr>
      <w:r>
        <w:t>- на дистанции 5м среди юношей 16-17 лет;</w:t>
      </w:r>
    </w:p>
    <w:p w:rsidR="0067617E" w:rsidRDefault="0067617E" w:rsidP="00B65821">
      <w:pPr>
        <w:ind w:left="709" w:hanging="1069"/>
        <w:jc w:val="both"/>
      </w:pPr>
      <w:r>
        <w:t>- на дистанции 5м среди девушек 16-17 лет;</w:t>
      </w:r>
    </w:p>
    <w:p w:rsidR="0067617E" w:rsidRDefault="0067617E" w:rsidP="00B65821">
      <w:pPr>
        <w:ind w:left="709" w:hanging="1069"/>
        <w:jc w:val="both"/>
      </w:pPr>
      <w:r>
        <w:t>- на дистанции 7м среди юношей 16-17 лет;</w:t>
      </w:r>
    </w:p>
    <w:p w:rsidR="0067617E" w:rsidRDefault="00EC0901" w:rsidP="00B65821">
      <w:pPr>
        <w:ind w:left="709" w:hanging="1069"/>
        <w:jc w:val="both"/>
      </w:pPr>
      <w:r>
        <w:rPr>
          <w:u w:val="single"/>
        </w:rPr>
        <w:t>12</w:t>
      </w:r>
      <w:r w:rsidR="0067617E">
        <w:rPr>
          <w:u w:val="single"/>
        </w:rPr>
        <w:t>.00 – 1</w:t>
      </w:r>
      <w:r>
        <w:rPr>
          <w:u w:val="single"/>
        </w:rPr>
        <w:t>5</w:t>
      </w:r>
      <w:r w:rsidR="0067617E">
        <w:rPr>
          <w:u w:val="single"/>
        </w:rPr>
        <w:t>.00</w:t>
      </w:r>
      <w:r w:rsidR="0067617E">
        <w:t xml:space="preserve"> – абсолютное первенство:</w:t>
      </w:r>
    </w:p>
    <w:p w:rsidR="0067617E" w:rsidRDefault="0067617E" w:rsidP="00B65821">
      <w:pPr>
        <w:ind w:left="709" w:hanging="1069"/>
        <w:jc w:val="both"/>
      </w:pPr>
      <w:r>
        <w:t>– среди девушек 14-15 лет в «двоеборье» - ДЖ (3м + 5м, - по 10 серий);</w:t>
      </w:r>
    </w:p>
    <w:p w:rsidR="0067617E" w:rsidRDefault="0067617E" w:rsidP="00B65821">
      <w:pPr>
        <w:ind w:left="709" w:hanging="1069"/>
        <w:jc w:val="both"/>
      </w:pPr>
      <w:r>
        <w:t>- среди девушек 16-17 лет в «двоеборье» - ДЖ (3м + 5м, - по 10 серий);</w:t>
      </w:r>
    </w:p>
    <w:p w:rsidR="0067617E" w:rsidRDefault="0067617E" w:rsidP="00B65821">
      <w:pPr>
        <w:ind w:left="709" w:hanging="1069"/>
        <w:jc w:val="both"/>
      </w:pPr>
      <w:r>
        <w:t>– среди юношей 14-15 лет в «двоеборье» - ДЖ (3м + 5м, - по 10 серий);</w:t>
      </w:r>
    </w:p>
    <w:p w:rsidR="0067617E" w:rsidRDefault="0067617E" w:rsidP="00B65821">
      <w:pPr>
        <w:ind w:left="709" w:hanging="1069"/>
        <w:jc w:val="both"/>
      </w:pPr>
      <w:r>
        <w:t>– среди юношей 16-17 лет в «двоеборье» - ДМ (5м + 7м, - по 10 серий);</w:t>
      </w:r>
    </w:p>
    <w:p w:rsidR="0067617E" w:rsidRDefault="0067617E" w:rsidP="00B65821">
      <w:pPr>
        <w:ind w:left="709" w:hanging="1069"/>
        <w:jc w:val="both"/>
      </w:pPr>
      <w:r>
        <w:rPr>
          <w:u w:val="single"/>
        </w:rPr>
        <w:t>1</w:t>
      </w:r>
      <w:r w:rsidR="00EC0901">
        <w:rPr>
          <w:u w:val="single"/>
        </w:rPr>
        <w:t>5</w:t>
      </w:r>
      <w:r>
        <w:rPr>
          <w:u w:val="single"/>
        </w:rPr>
        <w:t>.</w:t>
      </w:r>
      <w:r w:rsidR="0088650D">
        <w:rPr>
          <w:u w:val="single"/>
        </w:rPr>
        <w:t>3</w:t>
      </w:r>
      <w:r>
        <w:rPr>
          <w:u w:val="single"/>
        </w:rPr>
        <w:t>0 – 1</w:t>
      </w:r>
      <w:r w:rsidR="00EC0901">
        <w:rPr>
          <w:u w:val="single"/>
        </w:rPr>
        <w:t>6</w:t>
      </w:r>
      <w:r>
        <w:rPr>
          <w:u w:val="single"/>
        </w:rPr>
        <w:t>.00</w:t>
      </w:r>
      <w:r>
        <w:t xml:space="preserve"> – </w:t>
      </w:r>
      <w:r w:rsidR="0088650D">
        <w:t>Церемония закрытия соревнований, награждение победителей.</w:t>
      </w:r>
    </w:p>
    <w:p w:rsidR="0067617E" w:rsidRDefault="0067617E" w:rsidP="00B65821">
      <w:pPr>
        <w:ind w:left="709" w:hanging="1069"/>
        <w:jc w:val="both"/>
      </w:pPr>
    </w:p>
    <w:p w:rsidR="0067617E" w:rsidRDefault="0067617E" w:rsidP="00B65821">
      <w:pPr>
        <w:numPr>
          <w:ilvl w:val="0"/>
          <w:numId w:val="1"/>
        </w:numPr>
        <w:tabs>
          <w:tab w:val="clear" w:pos="2629"/>
          <w:tab w:val="num" w:pos="1843"/>
        </w:tabs>
        <w:ind w:hanging="1069"/>
        <w:jc w:val="center"/>
        <w:rPr>
          <w:b/>
        </w:rPr>
      </w:pPr>
      <w:r>
        <w:rPr>
          <w:b/>
        </w:rPr>
        <w:t>Руков</w:t>
      </w:r>
      <w:r w:rsidR="00B65821">
        <w:rPr>
          <w:b/>
        </w:rPr>
        <w:t>одство проведением соревнований</w:t>
      </w:r>
    </w:p>
    <w:p w:rsidR="0067617E" w:rsidRDefault="0067617E" w:rsidP="00B65821">
      <w:pPr>
        <w:ind w:left="-284"/>
        <w:jc w:val="both"/>
      </w:pPr>
      <w:r>
        <w:t>Общее руководство проведением соревнований возлагается на Организационный комитет. Непосредственное руководство проведением соревнований осуществляется Главной судейской коллегией в соответствии с Правилами соревнований по «Спортивному метанию ножа», утвержденными Международной любительской Федерацией «Универсальный бой» (ФИАУ) в 2006г.</w:t>
      </w:r>
    </w:p>
    <w:p w:rsidR="0088650D" w:rsidRDefault="0088650D" w:rsidP="00B65821">
      <w:pPr>
        <w:ind w:left="-284"/>
        <w:jc w:val="both"/>
      </w:pPr>
      <w:r w:rsidRPr="0088650D">
        <w:t>Главный судья соревнований, Главный секретарь назначаются председателем судейской коллегии Общероссийской Федерации «Универсальный бой». К судейству привлекаются аттестованные судьи по персональному вызову и прошедшие судейский семинар накануне соревнований.</w:t>
      </w:r>
    </w:p>
    <w:p w:rsidR="00AD64E3" w:rsidRDefault="00AD64E3" w:rsidP="00B65821">
      <w:pPr>
        <w:ind w:left="-284"/>
        <w:jc w:val="both"/>
      </w:pPr>
    </w:p>
    <w:p w:rsidR="00AD64E3" w:rsidRDefault="00AD64E3" w:rsidP="00B65821">
      <w:pPr>
        <w:ind w:left="-284"/>
        <w:jc w:val="both"/>
      </w:pPr>
    </w:p>
    <w:p w:rsidR="0067617E" w:rsidRDefault="0067617E" w:rsidP="00B65821">
      <w:pPr>
        <w:ind w:left="709" w:hanging="1069"/>
        <w:jc w:val="both"/>
      </w:pPr>
    </w:p>
    <w:p w:rsidR="0067617E" w:rsidRDefault="0067617E" w:rsidP="00B65821">
      <w:pPr>
        <w:numPr>
          <w:ilvl w:val="0"/>
          <w:numId w:val="1"/>
        </w:numPr>
        <w:tabs>
          <w:tab w:val="clear" w:pos="2629"/>
          <w:tab w:val="num" w:pos="1843"/>
        </w:tabs>
        <w:ind w:hanging="1069"/>
        <w:jc w:val="center"/>
        <w:rPr>
          <w:b/>
        </w:rPr>
      </w:pPr>
      <w:r>
        <w:rPr>
          <w:b/>
        </w:rPr>
        <w:t>Участники Первенства и Чемпионата.</w:t>
      </w:r>
    </w:p>
    <w:p w:rsidR="0067617E" w:rsidRDefault="0067617E" w:rsidP="00B65821">
      <w:pPr>
        <w:ind w:left="-284"/>
        <w:jc w:val="both"/>
      </w:pPr>
      <w:r>
        <w:t xml:space="preserve">К соревнованиям допускаются спортсмены – юноши и девушки (14-17 лет), умеющие обращаться </w:t>
      </w:r>
      <w:proofErr w:type="gramStart"/>
      <w:r>
        <w:t>с</w:t>
      </w:r>
      <w:proofErr w:type="gramEnd"/>
      <w:r>
        <w:t xml:space="preserve"> ножом </w:t>
      </w:r>
      <w:proofErr w:type="spellStart"/>
      <w:r w:rsidRPr="00DC5A33">
        <w:rPr>
          <w:b/>
          <w:lang w:val="en-US"/>
        </w:rPr>
        <w:t>Unifight</w:t>
      </w:r>
      <w:proofErr w:type="spellEnd"/>
      <w:r w:rsidRPr="00DC5A33">
        <w:rPr>
          <w:b/>
        </w:rPr>
        <w:t>-</w:t>
      </w:r>
      <w:r w:rsidRPr="00DC5A33">
        <w:rPr>
          <w:b/>
          <w:lang w:val="en-US"/>
        </w:rPr>
        <w:t>pro</w:t>
      </w:r>
      <w:r w:rsidRPr="00DC5A33">
        <w:rPr>
          <w:b/>
        </w:rPr>
        <w:t>-</w:t>
      </w:r>
      <w:r w:rsidRPr="00DC5A33">
        <w:rPr>
          <w:b/>
          <w:lang w:val="en-US"/>
        </w:rPr>
        <w:t>L</w:t>
      </w:r>
      <w:r w:rsidRPr="0067617E">
        <w:t xml:space="preserve"> </w:t>
      </w:r>
      <w:r>
        <w:t xml:space="preserve"> утвержденного ФИАУ образца, знающие Правила по спортивному метанию ножа и получившие разрешение врача на участие в данных соревнованиях. В исключительных случаях допускаются к соревнованиям юноши младшего возраста, но не моложе 12 лет.</w:t>
      </w:r>
    </w:p>
    <w:p w:rsidR="0067617E" w:rsidRDefault="0067617E" w:rsidP="00B65821">
      <w:pPr>
        <w:ind w:left="-284" w:hanging="76"/>
        <w:jc w:val="both"/>
      </w:pPr>
      <w:r>
        <w:rPr>
          <w:b/>
          <w:u w:val="single"/>
        </w:rPr>
        <w:t>Форма одежды участников</w:t>
      </w:r>
      <w:r>
        <w:t>: черные брюки, белая рубашка с коротким рукавом – тенниска, спортивная обувь (кроссовки).</w:t>
      </w:r>
    </w:p>
    <w:p w:rsidR="0067617E" w:rsidRDefault="0067617E" w:rsidP="00B65821">
      <w:pPr>
        <w:ind w:left="-284"/>
        <w:jc w:val="both"/>
      </w:pPr>
      <w:r>
        <w:rPr>
          <w:b/>
          <w:u w:val="single"/>
        </w:rPr>
        <w:t>Форма одежды судей</w:t>
      </w:r>
      <w:r>
        <w:t>: белая рубашка с коротким рукавом, черный галстук – бабочка, черные брюки, черные носки, спортивная обувь черного цвета.</w:t>
      </w:r>
    </w:p>
    <w:p w:rsidR="0067617E" w:rsidRDefault="0067617E" w:rsidP="00B65821">
      <w:pPr>
        <w:ind w:left="709" w:hanging="1069"/>
        <w:jc w:val="both"/>
      </w:pPr>
      <w:r>
        <w:t>Все участники обязаны иметь копию медицинского полиса.</w:t>
      </w:r>
    </w:p>
    <w:p w:rsidR="0067617E" w:rsidRDefault="0067617E" w:rsidP="00B65821">
      <w:pPr>
        <w:ind w:left="709" w:hanging="1069"/>
        <w:jc w:val="both"/>
      </w:pPr>
    </w:p>
    <w:p w:rsidR="0067617E" w:rsidRDefault="0067617E" w:rsidP="00B65821">
      <w:pPr>
        <w:numPr>
          <w:ilvl w:val="0"/>
          <w:numId w:val="1"/>
        </w:numPr>
        <w:tabs>
          <w:tab w:val="clear" w:pos="2629"/>
        </w:tabs>
        <w:ind w:left="1843" w:hanging="283"/>
        <w:jc w:val="center"/>
        <w:rPr>
          <w:b/>
        </w:rPr>
      </w:pPr>
      <w:r>
        <w:rPr>
          <w:b/>
        </w:rPr>
        <w:t>Условия проведения соревнований.</w:t>
      </w:r>
    </w:p>
    <w:p w:rsidR="0067617E" w:rsidRDefault="0067617E" w:rsidP="00B65821">
      <w:pPr>
        <w:ind w:left="-284" w:hanging="76"/>
        <w:jc w:val="both"/>
      </w:pPr>
      <w:r>
        <w:t>Соревнования проводятся в 3 круга:</w:t>
      </w:r>
    </w:p>
    <w:p w:rsidR="0067617E" w:rsidRDefault="0067617E" w:rsidP="00B65821">
      <w:pPr>
        <w:ind w:left="-284" w:hanging="76"/>
        <w:jc w:val="both"/>
      </w:pPr>
      <w:r>
        <w:t>- В первом круге (предварительные соревнования) участвуют все спортсмены, допущенные к соревнованиям, которые выполняют упражнения на дистанциях 3,5,7 метров по формуле: 5 серий по 3 броска в соответствующих возрастных категориях.</w:t>
      </w:r>
    </w:p>
    <w:p w:rsidR="0067617E" w:rsidRDefault="0067617E" w:rsidP="00B65821">
      <w:pPr>
        <w:ind w:left="-284" w:hanging="76"/>
        <w:jc w:val="both"/>
      </w:pPr>
      <w:r>
        <w:t>- Ко второму кругу – финалам на дистанциях, допускаются по 8 лучших участников в каждом из упражнений первого круга, которые оспаривают призовые места в отдельных упражнениях, одновременно определяются 4 финалиста для участия в абсолютном первенстве по каждой возрастной категории.</w:t>
      </w:r>
    </w:p>
    <w:p w:rsidR="0067617E" w:rsidRDefault="0067617E" w:rsidP="00B65821">
      <w:pPr>
        <w:ind w:left="-284" w:hanging="76"/>
        <w:jc w:val="both"/>
      </w:pPr>
      <w:r>
        <w:t>- В третьем круге (абсолютное первенство) соревнований по 4 лучших участника (по сумме упражнений на дистанциях, соответствующих каждой возрастной группе) оспаривают звание абсолютного чемпиона, выполняя все упражнения одно за другим по формуле: 10 серий по 3 броска.</w:t>
      </w:r>
    </w:p>
    <w:p w:rsidR="0067617E" w:rsidRDefault="0067617E" w:rsidP="00B65821">
      <w:pPr>
        <w:ind w:left="-284" w:hanging="76"/>
        <w:jc w:val="both"/>
      </w:pPr>
    </w:p>
    <w:p w:rsidR="0067617E" w:rsidRDefault="0067617E" w:rsidP="00B65821">
      <w:pPr>
        <w:numPr>
          <w:ilvl w:val="0"/>
          <w:numId w:val="1"/>
        </w:numPr>
        <w:tabs>
          <w:tab w:val="clear" w:pos="2629"/>
        </w:tabs>
        <w:ind w:left="-284" w:hanging="76"/>
        <w:jc w:val="center"/>
        <w:rPr>
          <w:b/>
        </w:rPr>
      </w:pPr>
      <w:r>
        <w:rPr>
          <w:b/>
        </w:rPr>
        <w:t>Жеребьевка.</w:t>
      </w:r>
    </w:p>
    <w:p w:rsidR="0067617E" w:rsidRDefault="0067617E" w:rsidP="00B65821">
      <w:pPr>
        <w:ind w:left="-284" w:hanging="76"/>
        <w:jc w:val="both"/>
      </w:pPr>
      <w:r>
        <w:t>Для 1-го круга предварительных соревнований проводится общая жеребьевка всех участников, допущенных к соревнованиям.</w:t>
      </w:r>
    </w:p>
    <w:p w:rsidR="0067617E" w:rsidRDefault="0067617E" w:rsidP="00B65821">
      <w:pPr>
        <w:ind w:left="-284" w:hanging="76"/>
        <w:jc w:val="both"/>
      </w:pPr>
      <w:r>
        <w:t xml:space="preserve">Во 2-м и 3-м кругах соревнований, участники выполняют упражнения, с учетом их результатов в предыдущем круге -  начиная с худших к лучшим результатам. </w:t>
      </w:r>
    </w:p>
    <w:p w:rsidR="0067617E" w:rsidRDefault="0067617E" w:rsidP="00B65821">
      <w:pPr>
        <w:ind w:left="-284" w:hanging="76"/>
        <w:jc w:val="both"/>
      </w:pPr>
    </w:p>
    <w:p w:rsidR="0067617E" w:rsidRPr="00AD64E3" w:rsidRDefault="0067617E" w:rsidP="00AD64E3">
      <w:pPr>
        <w:pStyle w:val="a6"/>
        <w:numPr>
          <w:ilvl w:val="0"/>
          <w:numId w:val="1"/>
        </w:numPr>
        <w:ind w:firstLine="915"/>
        <w:rPr>
          <w:b/>
        </w:rPr>
      </w:pPr>
      <w:r w:rsidRPr="00AD64E3">
        <w:rPr>
          <w:b/>
        </w:rPr>
        <w:t>Определение победителей.</w:t>
      </w:r>
    </w:p>
    <w:p w:rsidR="0067617E" w:rsidRDefault="0067617E" w:rsidP="00B65821">
      <w:pPr>
        <w:ind w:left="-284" w:hanging="76"/>
        <w:jc w:val="both"/>
      </w:pPr>
      <w:r>
        <w:t>Победители и призеры в каждом из видов программы соревнований определяются по наибольшему количеству набранных очков.</w:t>
      </w:r>
    </w:p>
    <w:p w:rsidR="0067617E" w:rsidRDefault="0067617E" w:rsidP="00B65821">
      <w:pPr>
        <w:ind w:left="-284" w:hanging="76"/>
        <w:jc w:val="both"/>
      </w:pPr>
      <w:r>
        <w:t>В случае равенства очков в двоеборье и троеборье у двух и более участников, выше место занимают участники, имеющие лучший результат в 3 (2)-м упражнении в финале.</w:t>
      </w:r>
    </w:p>
    <w:p w:rsidR="0067617E" w:rsidRDefault="0067617E" w:rsidP="00B65821">
      <w:pPr>
        <w:ind w:left="-284" w:hanging="76"/>
        <w:jc w:val="both"/>
      </w:pPr>
    </w:p>
    <w:p w:rsidR="0067617E" w:rsidRPr="00AD64E3" w:rsidRDefault="0067617E" w:rsidP="00AD64E3">
      <w:pPr>
        <w:pStyle w:val="a6"/>
        <w:numPr>
          <w:ilvl w:val="0"/>
          <w:numId w:val="1"/>
        </w:numPr>
        <w:ind w:firstLine="915"/>
        <w:rPr>
          <w:b/>
        </w:rPr>
      </w:pPr>
      <w:r w:rsidRPr="00AD64E3">
        <w:rPr>
          <w:b/>
        </w:rPr>
        <w:t>Условия финансирования.</w:t>
      </w:r>
    </w:p>
    <w:p w:rsidR="00DC5A33" w:rsidRDefault="0067617E" w:rsidP="00B65821">
      <w:pPr>
        <w:ind w:left="-284" w:hanging="76"/>
        <w:jc w:val="both"/>
      </w:pPr>
      <w:r>
        <w:t>Проезд, проживание, питание спортсменов, тренеров, представителей – за счет командирующих организаций.</w:t>
      </w:r>
      <w:r w:rsidR="00DC5A33">
        <w:t xml:space="preserve"> </w:t>
      </w:r>
    </w:p>
    <w:p w:rsidR="0067617E" w:rsidRDefault="0067617E" w:rsidP="00B65821">
      <w:pPr>
        <w:ind w:left="-284" w:hanging="76"/>
        <w:jc w:val="both"/>
      </w:pPr>
      <w:r>
        <w:t>Расходы, связанные с проведением соревнований: призы, подготовка места проведения соревнований, медицинское обслуживание и другое материально-техническое обеспечение в соответствии со сметой проведения соревнований – за счет Оргкомитета, Общероссийской федерации «Универсальный бой» и спонсорской поддержки.</w:t>
      </w:r>
    </w:p>
    <w:p w:rsidR="0067617E" w:rsidRDefault="0067617E" w:rsidP="00B65821">
      <w:pPr>
        <w:ind w:left="-284" w:hanging="76"/>
        <w:jc w:val="both"/>
      </w:pPr>
    </w:p>
    <w:p w:rsidR="0067617E" w:rsidRPr="00AD64E3" w:rsidRDefault="0067617E" w:rsidP="00AD64E3">
      <w:pPr>
        <w:pStyle w:val="a6"/>
        <w:numPr>
          <w:ilvl w:val="0"/>
          <w:numId w:val="1"/>
        </w:numPr>
        <w:ind w:firstLine="915"/>
        <w:rPr>
          <w:b/>
        </w:rPr>
      </w:pPr>
      <w:r w:rsidRPr="00AD64E3">
        <w:rPr>
          <w:b/>
        </w:rPr>
        <w:t>Организационные вопросы.</w:t>
      </w:r>
    </w:p>
    <w:p w:rsidR="0067617E" w:rsidRDefault="0067617E" w:rsidP="00B65821">
      <w:pPr>
        <w:ind w:left="-284" w:hanging="76"/>
        <w:jc w:val="both"/>
      </w:pPr>
      <w:r>
        <w:t>Настоящее положение является официальным приглашением на Чемпионат и Первенство России.</w:t>
      </w:r>
    </w:p>
    <w:p w:rsidR="0067617E" w:rsidRDefault="0067617E" w:rsidP="00B65821">
      <w:pPr>
        <w:ind w:left="-284" w:hanging="76"/>
        <w:jc w:val="both"/>
      </w:pPr>
    </w:p>
    <w:p w:rsidR="0067617E" w:rsidRPr="00AD64E3" w:rsidRDefault="0067617E" w:rsidP="00AD64E3">
      <w:pPr>
        <w:pStyle w:val="a6"/>
        <w:numPr>
          <w:ilvl w:val="0"/>
          <w:numId w:val="1"/>
        </w:numPr>
        <w:ind w:firstLine="915"/>
        <w:rPr>
          <w:b/>
        </w:rPr>
      </w:pPr>
      <w:r w:rsidRPr="00AD64E3">
        <w:rPr>
          <w:b/>
        </w:rPr>
        <w:t>Награждение.</w:t>
      </w:r>
    </w:p>
    <w:p w:rsidR="0067617E" w:rsidRDefault="0067617E" w:rsidP="00B65821">
      <w:pPr>
        <w:ind w:left="-284" w:hanging="76"/>
        <w:jc w:val="both"/>
      </w:pPr>
      <w:r>
        <w:t>Победители и призеры в отдельных упражнениях награждаются дипломами, медалями.  Победители и призеры в абсолютном первенстве награждаются Кубками, медалями, дипломами</w:t>
      </w:r>
      <w:r w:rsidR="00FF2BB7">
        <w:t>.</w:t>
      </w:r>
    </w:p>
    <w:p w:rsidR="00B65821" w:rsidRDefault="00B65821" w:rsidP="00B65821">
      <w:pPr>
        <w:ind w:left="-284" w:hanging="76"/>
        <w:jc w:val="both"/>
      </w:pPr>
    </w:p>
    <w:p w:rsidR="00AD64E3" w:rsidRDefault="00AD64E3" w:rsidP="00B65821">
      <w:pPr>
        <w:ind w:left="-284" w:hanging="76"/>
        <w:jc w:val="both"/>
      </w:pPr>
    </w:p>
    <w:p w:rsidR="0067617E" w:rsidRPr="00AD64E3" w:rsidRDefault="0067617E" w:rsidP="00AD64E3">
      <w:pPr>
        <w:pStyle w:val="a6"/>
        <w:numPr>
          <w:ilvl w:val="0"/>
          <w:numId w:val="1"/>
        </w:numPr>
        <w:ind w:firstLine="915"/>
        <w:rPr>
          <w:b/>
        </w:rPr>
      </w:pPr>
      <w:r w:rsidRPr="00AD64E3">
        <w:rPr>
          <w:b/>
        </w:rPr>
        <w:lastRenderedPageBreak/>
        <w:t>Заявки</w:t>
      </w:r>
    </w:p>
    <w:p w:rsidR="0067617E" w:rsidRDefault="0067617E" w:rsidP="00B65821">
      <w:pPr>
        <w:ind w:left="-284" w:hanging="76"/>
        <w:jc w:val="both"/>
      </w:pPr>
      <w:r>
        <w:t>Участники, прибывшие на мандатную комиссию должны иметь при себе документы, удостоверяющие личность и медицинский страховой полис. На техническую комиссию предоставляются нож (не менее 3 штук) для экспертизы соответствия.</w:t>
      </w:r>
    </w:p>
    <w:p w:rsidR="0067617E" w:rsidRDefault="0067617E" w:rsidP="00B65821">
      <w:pPr>
        <w:ind w:left="-284" w:hanging="76"/>
        <w:jc w:val="both"/>
      </w:pPr>
    </w:p>
    <w:p w:rsidR="0067617E" w:rsidRPr="00AD64E3" w:rsidRDefault="0067617E" w:rsidP="00AD64E3">
      <w:pPr>
        <w:pStyle w:val="a6"/>
        <w:numPr>
          <w:ilvl w:val="0"/>
          <w:numId w:val="1"/>
        </w:numPr>
        <w:ind w:firstLine="915"/>
        <w:rPr>
          <w:b/>
        </w:rPr>
      </w:pPr>
      <w:r w:rsidRPr="00AD64E3">
        <w:rPr>
          <w:b/>
        </w:rPr>
        <w:t>Дополнительная информация.</w:t>
      </w:r>
    </w:p>
    <w:p w:rsidR="0067617E" w:rsidRDefault="0067617E" w:rsidP="00B65821">
      <w:pPr>
        <w:ind w:left="-284" w:hanging="76"/>
        <w:jc w:val="both"/>
      </w:pPr>
      <w:r>
        <w:t>Провоз ножей до места проведения соревнований не должен противоречит действующему Российскому законодательству. Копию сертификата соответствия можно получить в общероссийской Федерации «Универсальный бой» и иметь его при перевозке ножей.</w:t>
      </w:r>
    </w:p>
    <w:p w:rsidR="0067617E" w:rsidRDefault="0067617E" w:rsidP="00B65821">
      <w:pPr>
        <w:ind w:left="-284" w:hanging="76"/>
        <w:jc w:val="both"/>
      </w:pPr>
    </w:p>
    <w:p w:rsidR="00FF2BB7" w:rsidRPr="00FF2BB7" w:rsidRDefault="0067617E" w:rsidP="00B65821">
      <w:pPr>
        <w:shd w:val="clear" w:color="auto" w:fill="FFFFFF" w:themeFill="background1"/>
        <w:ind w:left="-284" w:hanging="76"/>
        <w:jc w:val="both"/>
        <w:rPr>
          <w:b/>
          <w:u w:val="single"/>
        </w:rPr>
      </w:pPr>
      <w:r>
        <w:rPr>
          <w:b/>
          <w:u w:val="single"/>
        </w:rPr>
        <w:t>Адрес проведения соревнований</w:t>
      </w:r>
      <w:r>
        <w:t xml:space="preserve">: </w:t>
      </w:r>
      <w:r w:rsidR="00DC5A33">
        <w:t xml:space="preserve"> </w:t>
      </w:r>
      <w:proofErr w:type="gramStart"/>
      <w:r w:rsidR="00DC5A33">
        <w:t>г</w:t>
      </w:r>
      <w:proofErr w:type="gramEnd"/>
      <w:r w:rsidR="00DC5A33">
        <w:t xml:space="preserve">. </w:t>
      </w:r>
      <w:r w:rsidR="00FF2BB7">
        <w:t xml:space="preserve">Санкт-Петербург, ул. </w:t>
      </w:r>
      <w:proofErr w:type="spellStart"/>
      <w:r w:rsidR="00FF2BB7">
        <w:t>Новолитовская</w:t>
      </w:r>
      <w:proofErr w:type="spellEnd"/>
      <w:r w:rsidR="00FF2BB7">
        <w:t>. Д.14а.</w:t>
      </w:r>
      <w:bookmarkStart w:id="0" w:name="_GoBack"/>
      <w:bookmarkEnd w:id="0"/>
    </w:p>
    <w:p w:rsidR="0067617E" w:rsidRDefault="0067617E" w:rsidP="00B65821">
      <w:pPr>
        <w:ind w:left="-284" w:hanging="76"/>
        <w:jc w:val="both"/>
        <w:rPr>
          <w:b/>
          <w:u w:val="single"/>
        </w:rPr>
      </w:pPr>
      <w:r>
        <w:rPr>
          <w:b/>
          <w:u w:val="single"/>
        </w:rPr>
        <w:t xml:space="preserve">Контактные телефоны для справок: </w:t>
      </w:r>
    </w:p>
    <w:p w:rsidR="0067617E" w:rsidRDefault="0067617E" w:rsidP="00B65821">
      <w:pPr>
        <w:ind w:left="-284" w:hanging="76"/>
        <w:jc w:val="both"/>
      </w:pPr>
      <w:r>
        <w:t xml:space="preserve">- Общероссийская федерация «Универсальный бой»: (495) 912 27 31(факс), 912-90-57. Почтовый адрес: </w:t>
      </w:r>
      <w:smartTag w:uri="urn:schemas-microsoft-com:office:smarttags" w:element="metricconverter">
        <w:smartTagPr>
          <w:attr w:name="ProductID" w:val="109004 г"/>
        </w:smartTagPr>
        <w:r>
          <w:t>109004 г</w:t>
        </w:r>
      </w:smartTag>
      <w:r>
        <w:t xml:space="preserve">. Москва, ул. </w:t>
      </w:r>
      <w:proofErr w:type="spellStart"/>
      <w:r>
        <w:t>Воронцовская</w:t>
      </w:r>
      <w:proofErr w:type="spellEnd"/>
      <w:r>
        <w:t>, д.6, стр.2.</w:t>
      </w:r>
    </w:p>
    <w:p w:rsidR="0067617E" w:rsidRPr="0067617E" w:rsidRDefault="0067617E" w:rsidP="00B65821">
      <w:pPr>
        <w:ind w:left="-284" w:hanging="76"/>
      </w:pPr>
    </w:p>
    <w:sectPr w:rsidR="0067617E" w:rsidRPr="0067617E" w:rsidSect="00AD64E3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4497"/>
    <w:multiLevelType w:val="hybridMultilevel"/>
    <w:tmpl w:val="4FE45E6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65F8B"/>
    <w:multiLevelType w:val="hybridMultilevel"/>
    <w:tmpl w:val="2B34D7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8327AEA"/>
    <w:multiLevelType w:val="hybridMultilevel"/>
    <w:tmpl w:val="13480E5E"/>
    <w:lvl w:ilvl="0" w:tplc="67DA6D28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17E"/>
    <w:rsid w:val="00021F41"/>
    <w:rsid w:val="00031519"/>
    <w:rsid w:val="000531CD"/>
    <w:rsid w:val="00071588"/>
    <w:rsid w:val="000B1AEE"/>
    <w:rsid w:val="000B21BE"/>
    <w:rsid w:val="000B67E8"/>
    <w:rsid w:val="000D3754"/>
    <w:rsid w:val="000F12CC"/>
    <w:rsid w:val="000F7504"/>
    <w:rsid w:val="00135B2A"/>
    <w:rsid w:val="0014036E"/>
    <w:rsid w:val="0017590C"/>
    <w:rsid w:val="001778CB"/>
    <w:rsid w:val="001A5EAD"/>
    <w:rsid w:val="001B40E8"/>
    <w:rsid w:val="001D4FAF"/>
    <w:rsid w:val="001F0600"/>
    <w:rsid w:val="002025A0"/>
    <w:rsid w:val="00205CCF"/>
    <w:rsid w:val="00221B7F"/>
    <w:rsid w:val="00223F7A"/>
    <w:rsid w:val="003124E5"/>
    <w:rsid w:val="003417C1"/>
    <w:rsid w:val="0034739A"/>
    <w:rsid w:val="00353BBB"/>
    <w:rsid w:val="0035641D"/>
    <w:rsid w:val="00366259"/>
    <w:rsid w:val="00375862"/>
    <w:rsid w:val="003D34DE"/>
    <w:rsid w:val="003D6F7D"/>
    <w:rsid w:val="003D70AE"/>
    <w:rsid w:val="003E7A02"/>
    <w:rsid w:val="00410FCB"/>
    <w:rsid w:val="0042131D"/>
    <w:rsid w:val="0044258A"/>
    <w:rsid w:val="00450AB4"/>
    <w:rsid w:val="004761AB"/>
    <w:rsid w:val="00493F22"/>
    <w:rsid w:val="004954CB"/>
    <w:rsid w:val="004C2182"/>
    <w:rsid w:val="004C2982"/>
    <w:rsid w:val="004C6928"/>
    <w:rsid w:val="005438EF"/>
    <w:rsid w:val="0058066B"/>
    <w:rsid w:val="005B3B19"/>
    <w:rsid w:val="005B6C95"/>
    <w:rsid w:val="00616DEA"/>
    <w:rsid w:val="0067617E"/>
    <w:rsid w:val="006F56CF"/>
    <w:rsid w:val="006F68EF"/>
    <w:rsid w:val="00711F0F"/>
    <w:rsid w:val="00736E21"/>
    <w:rsid w:val="007B3FEB"/>
    <w:rsid w:val="007D7EDA"/>
    <w:rsid w:val="0080788B"/>
    <w:rsid w:val="008129B6"/>
    <w:rsid w:val="008261F9"/>
    <w:rsid w:val="00856820"/>
    <w:rsid w:val="00862663"/>
    <w:rsid w:val="008831AC"/>
    <w:rsid w:val="0088650D"/>
    <w:rsid w:val="00887475"/>
    <w:rsid w:val="008A6468"/>
    <w:rsid w:val="008B5E2B"/>
    <w:rsid w:val="008C000B"/>
    <w:rsid w:val="008F6AC0"/>
    <w:rsid w:val="009160CC"/>
    <w:rsid w:val="0092527F"/>
    <w:rsid w:val="00982A1E"/>
    <w:rsid w:val="00A73E12"/>
    <w:rsid w:val="00A93990"/>
    <w:rsid w:val="00A93CE1"/>
    <w:rsid w:val="00AA50B2"/>
    <w:rsid w:val="00AD64E3"/>
    <w:rsid w:val="00AF143A"/>
    <w:rsid w:val="00B04ECF"/>
    <w:rsid w:val="00B1006E"/>
    <w:rsid w:val="00B13609"/>
    <w:rsid w:val="00B16563"/>
    <w:rsid w:val="00B50770"/>
    <w:rsid w:val="00B559EF"/>
    <w:rsid w:val="00B65821"/>
    <w:rsid w:val="00B66634"/>
    <w:rsid w:val="00BA56EB"/>
    <w:rsid w:val="00BF13E8"/>
    <w:rsid w:val="00BF1412"/>
    <w:rsid w:val="00BF78C8"/>
    <w:rsid w:val="00C1201E"/>
    <w:rsid w:val="00C1355C"/>
    <w:rsid w:val="00C17A53"/>
    <w:rsid w:val="00C55667"/>
    <w:rsid w:val="00CE6FDD"/>
    <w:rsid w:val="00CF0BF2"/>
    <w:rsid w:val="00D26C86"/>
    <w:rsid w:val="00D355BC"/>
    <w:rsid w:val="00D403AD"/>
    <w:rsid w:val="00D51026"/>
    <w:rsid w:val="00D65BCA"/>
    <w:rsid w:val="00D80B4B"/>
    <w:rsid w:val="00D80EB5"/>
    <w:rsid w:val="00D867A8"/>
    <w:rsid w:val="00D9163F"/>
    <w:rsid w:val="00DA0488"/>
    <w:rsid w:val="00DA4D5B"/>
    <w:rsid w:val="00DC5A33"/>
    <w:rsid w:val="00DD1C85"/>
    <w:rsid w:val="00DD2427"/>
    <w:rsid w:val="00DD7791"/>
    <w:rsid w:val="00DF6A37"/>
    <w:rsid w:val="00E2393B"/>
    <w:rsid w:val="00E3098D"/>
    <w:rsid w:val="00E35364"/>
    <w:rsid w:val="00E57BD1"/>
    <w:rsid w:val="00E64028"/>
    <w:rsid w:val="00EC0901"/>
    <w:rsid w:val="00EC4B66"/>
    <w:rsid w:val="00F031CB"/>
    <w:rsid w:val="00F13480"/>
    <w:rsid w:val="00F57E7E"/>
    <w:rsid w:val="00FA28E4"/>
    <w:rsid w:val="00FA6DAB"/>
    <w:rsid w:val="00FC485A"/>
    <w:rsid w:val="00FC71AE"/>
    <w:rsid w:val="00FE43A6"/>
    <w:rsid w:val="00FE5C54"/>
    <w:rsid w:val="00FF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61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8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8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И. Лукаш</dc:creator>
  <cp:lastModifiedBy>-</cp:lastModifiedBy>
  <cp:revision>5</cp:revision>
  <dcterms:created xsi:type="dcterms:W3CDTF">2014-03-31T09:25:00Z</dcterms:created>
  <dcterms:modified xsi:type="dcterms:W3CDTF">2014-04-01T07:44:00Z</dcterms:modified>
</cp:coreProperties>
</file>